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B155" w14:textId="2CBD3EC3" w:rsidR="00403E8A" w:rsidRDefault="00557704" w:rsidP="00403E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</w:rPr>
      </w:pPr>
      <w:r w:rsidRPr="00557704">
        <w:rPr>
          <w:rStyle w:val="normaltextrun"/>
          <w:b/>
          <w:bCs/>
          <w:sz w:val="32"/>
        </w:rPr>
        <w:t xml:space="preserve">Helping Small Businesses </w:t>
      </w:r>
      <w:r w:rsidR="00E06609" w:rsidRPr="00557704">
        <w:rPr>
          <w:rStyle w:val="normaltextrun"/>
          <w:b/>
          <w:bCs/>
          <w:sz w:val="32"/>
        </w:rPr>
        <w:t>THRIVE Act</w:t>
      </w:r>
    </w:p>
    <w:p w14:paraId="731D7C94" w14:textId="57F407EB" w:rsidR="00557704" w:rsidRPr="00557704" w:rsidRDefault="000E5482" w:rsidP="00403E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sz w:val="28"/>
        </w:rPr>
      </w:pPr>
      <w:r>
        <w:rPr>
          <w:rStyle w:val="normaltextrun"/>
          <w:i/>
          <w:sz w:val="28"/>
        </w:rPr>
        <w:t>Senator</w:t>
      </w:r>
      <w:r w:rsidR="00557704">
        <w:rPr>
          <w:rStyle w:val="normaltextrun"/>
          <w:i/>
          <w:sz w:val="28"/>
        </w:rPr>
        <w:t xml:space="preserve"> Jeanne Shaheen (D-NH)</w:t>
      </w:r>
      <w:r w:rsidR="006723BF">
        <w:rPr>
          <w:rStyle w:val="normaltextrun"/>
          <w:i/>
          <w:sz w:val="28"/>
        </w:rPr>
        <w:t xml:space="preserve"> and Senator Bill Cassidy (R-LA)</w:t>
      </w:r>
    </w:p>
    <w:p w14:paraId="0EE6D8E5" w14:textId="77777777" w:rsidR="00CA0E68" w:rsidRDefault="00CA0E68" w:rsidP="00403E8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bookmarkStart w:id="0" w:name="_GoBack"/>
      <w:bookmarkEnd w:id="0"/>
    </w:p>
    <w:p w14:paraId="299A351C" w14:textId="1230F262" w:rsidR="00685A28" w:rsidRDefault="002D6E86" w:rsidP="00403E8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To help lower costs for small businesses</w:t>
      </w:r>
      <w:r w:rsidR="00403E8A">
        <w:rPr>
          <w:rStyle w:val="normaltextrun"/>
        </w:rPr>
        <w:t xml:space="preserve">, </w:t>
      </w:r>
      <w:r w:rsidR="00557704">
        <w:rPr>
          <w:rStyle w:val="normaltextrun"/>
        </w:rPr>
        <w:t xml:space="preserve">the Helping Small Businesses </w:t>
      </w:r>
      <w:r w:rsidR="00086B59">
        <w:rPr>
          <w:rStyle w:val="normaltextrun"/>
        </w:rPr>
        <w:t>t</w:t>
      </w:r>
      <w:r w:rsidR="00557704">
        <w:rPr>
          <w:rStyle w:val="normaltextrun"/>
        </w:rPr>
        <w:t xml:space="preserve">o Hedge Risk and Insure against Volatile Expenses (Helping Small Businesses THRIVE) Act </w:t>
      </w:r>
      <w:r w:rsidR="008408D9">
        <w:rPr>
          <w:rStyle w:val="normaltextrun"/>
        </w:rPr>
        <w:t>protects small businesses</w:t>
      </w:r>
      <w:r w:rsidR="00685A28">
        <w:rPr>
          <w:rStyle w:val="normaltextrun"/>
        </w:rPr>
        <w:t xml:space="preserve"> against</w:t>
      </w:r>
      <w:r w:rsidR="00403E8A">
        <w:rPr>
          <w:rStyle w:val="normaltextrun"/>
        </w:rPr>
        <w:t xml:space="preserve"> unexpected increases in costs, such as gasoline or electricity, </w:t>
      </w:r>
      <w:r w:rsidR="00557704">
        <w:rPr>
          <w:rStyle w:val="normaltextrun"/>
        </w:rPr>
        <w:t xml:space="preserve">and </w:t>
      </w:r>
      <w:r w:rsidR="008408D9">
        <w:rPr>
          <w:rStyle w:val="normaltextrun"/>
        </w:rPr>
        <w:t xml:space="preserve">helps owners </w:t>
      </w:r>
      <w:r w:rsidR="00557704">
        <w:rPr>
          <w:rStyle w:val="normaltextrun"/>
        </w:rPr>
        <w:t xml:space="preserve">focus </w:t>
      </w:r>
      <w:r w:rsidR="008408D9">
        <w:rPr>
          <w:rStyle w:val="normaltextrun"/>
        </w:rPr>
        <w:t xml:space="preserve">instead </w:t>
      </w:r>
      <w:r w:rsidR="00557704">
        <w:rPr>
          <w:rStyle w:val="normaltextrun"/>
        </w:rPr>
        <w:t xml:space="preserve">on </w:t>
      </w:r>
      <w:r w:rsidR="00403E8A">
        <w:rPr>
          <w:rStyle w:val="normaltextrun"/>
        </w:rPr>
        <w:t>run</w:t>
      </w:r>
      <w:r w:rsidR="00557704">
        <w:rPr>
          <w:rStyle w:val="normaltextrun"/>
        </w:rPr>
        <w:t>ning</w:t>
      </w:r>
      <w:r w:rsidR="00403E8A">
        <w:rPr>
          <w:rStyle w:val="normaltextrun"/>
        </w:rPr>
        <w:t xml:space="preserve"> their businesses. </w:t>
      </w:r>
    </w:p>
    <w:p w14:paraId="7D951217" w14:textId="77777777" w:rsidR="002D6E86" w:rsidRDefault="002D6E86" w:rsidP="002D6E8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59DF634" w14:textId="1E5E655C" w:rsidR="00B566A7" w:rsidRDefault="002D6E86" w:rsidP="002D6E8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The </w:t>
      </w:r>
      <w:r w:rsidR="00B566A7">
        <w:rPr>
          <w:rStyle w:val="normaltextrun"/>
        </w:rPr>
        <w:t>Helping Small Businesses THRIVE Act</w:t>
      </w:r>
      <w:r>
        <w:rPr>
          <w:rStyle w:val="normaltextrun"/>
        </w:rPr>
        <w:t xml:space="preserve"> d</w:t>
      </w:r>
      <w:r w:rsidR="00B566A7">
        <w:rPr>
          <w:rStyle w:val="normaltextrun"/>
        </w:rPr>
        <w:t>irect</w:t>
      </w:r>
      <w:r w:rsidR="008408D9">
        <w:rPr>
          <w:rStyle w:val="normaltextrun"/>
        </w:rPr>
        <w:t xml:space="preserve">s </w:t>
      </w:r>
      <w:r w:rsidR="00B566A7">
        <w:rPr>
          <w:rStyle w:val="normaltextrun"/>
        </w:rPr>
        <w:t>the</w:t>
      </w:r>
      <w:r w:rsidR="00403E8A">
        <w:rPr>
          <w:rStyle w:val="normaltextrun"/>
        </w:rPr>
        <w:t xml:space="preserve"> S</w:t>
      </w:r>
      <w:r w:rsidR="00B566A7">
        <w:rPr>
          <w:rStyle w:val="normaltextrun"/>
        </w:rPr>
        <w:t xml:space="preserve">mall </w:t>
      </w:r>
      <w:r w:rsidR="00403E8A">
        <w:rPr>
          <w:rStyle w:val="normaltextrun"/>
        </w:rPr>
        <w:t>B</w:t>
      </w:r>
      <w:r w:rsidR="00B566A7">
        <w:rPr>
          <w:rStyle w:val="normaltextrun"/>
        </w:rPr>
        <w:t xml:space="preserve">usiness </w:t>
      </w:r>
      <w:r w:rsidR="00403E8A">
        <w:rPr>
          <w:rStyle w:val="normaltextrun"/>
        </w:rPr>
        <w:t>A</w:t>
      </w:r>
      <w:r w:rsidR="00B566A7">
        <w:rPr>
          <w:rStyle w:val="normaltextrun"/>
        </w:rPr>
        <w:t>dministration</w:t>
      </w:r>
      <w:r w:rsidR="00C67C1E">
        <w:rPr>
          <w:rStyle w:val="normaltextrun"/>
        </w:rPr>
        <w:t xml:space="preserve"> (SBA)</w:t>
      </w:r>
      <w:r w:rsidR="00403E8A">
        <w:rPr>
          <w:rStyle w:val="normaltextrun"/>
        </w:rPr>
        <w:t xml:space="preserve"> </w:t>
      </w:r>
      <w:r w:rsidR="00B566A7">
        <w:rPr>
          <w:rStyle w:val="normaltextrun"/>
        </w:rPr>
        <w:t xml:space="preserve">to create a </w:t>
      </w:r>
      <w:r w:rsidR="004F7F6B">
        <w:rPr>
          <w:rStyle w:val="normaltextrun"/>
        </w:rPr>
        <w:t xml:space="preserve">pilot </w:t>
      </w:r>
      <w:r w:rsidR="00B566A7">
        <w:rPr>
          <w:rStyle w:val="normaltextrun"/>
        </w:rPr>
        <w:t xml:space="preserve">program </w:t>
      </w:r>
      <w:r>
        <w:rPr>
          <w:rStyle w:val="normaltextrun"/>
        </w:rPr>
        <w:t>that allows</w:t>
      </w:r>
      <w:r w:rsidR="00403E8A">
        <w:rPr>
          <w:rStyle w:val="normaltextrun"/>
        </w:rPr>
        <w:t xml:space="preserve"> small businesses </w:t>
      </w:r>
      <w:r w:rsidR="00B566A7">
        <w:rPr>
          <w:rStyle w:val="normaltextrun"/>
        </w:rPr>
        <w:t xml:space="preserve">to </w:t>
      </w:r>
      <w:r w:rsidR="00403E8A">
        <w:rPr>
          <w:rStyle w:val="normaltextrun"/>
        </w:rPr>
        <w:t>hedg</w:t>
      </w:r>
      <w:r w:rsidR="003843AC">
        <w:rPr>
          <w:rStyle w:val="normaltextrun"/>
        </w:rPr>
        <w:t>e</w:t>
      </w:r>
      <w:r w:rsidR="00403E8A">
        <w:rPr>
          <w:rStyle w:val="normaltextrun"/>
        </w:rPr>
        <w:t xml:space="preserve"> their cost exposure </w:t>
      </w:r>
      <w:r w:rsidR="00403E8A" w:rsidRPr="00403E8A">
        <w:t xml:space="preserve">from commodities, </w:t>
      </w:r>
      <w:r w:rsidR="0073355B">
        <w:t>like gasoline or lumber</w:t>
      </w:r>
      <w:r w:rsidR="00B566A7">
        <w:rPr>
          <w:rStyle w:val="normaltextrun"/>
        </w:rPr>
        <w:t xml:space="preserve">. </w:t>
      </w:r>
    </w:p>
    <w:p w14:paraId="7FCDDBA6" w14:textId="77777777" w:rsidR="002D6E86" w:rsidRDefault="002D6E86" w:rsidP="002D6E8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DCF5DD6" w14:textId="7BFC8988" w:rsidR="003E3649" w:rsidRDefault="00B566A7" w:rsidP="002D6E8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The program</w:t>
      </w:r>
      <w:r w:rsidR="00403E8A">
        <w:rPr>
          <w:rStyle w:val="normaltextrun"/>
        </w:rPr>
        <w:t xml:space="preserve"> would offer small businesses options for how to lock in their prices going forward – with a focus on inputs that already have liquid markets and </w:t>
      </w:r>
      <w:r w:rsidR="003843AC">
        <w:rPr>
          <w:rStyle w:val="normaltextrun"/>
        </w:rPr>
        <w:t xml:space="preserve">technical assistance </w:t>
      </w:r>
      <w:r w:rsidR="00403E8A">
        <w:rPr>
          <w:rStyle w:val="normaltextrun"/>
        </w:rPr>
        <w:t xml:space="preserve">to help businesses </w:t>
      </w:r>
      <w:r w:rsidR="003843AC">
        <w:rPr>
          <w:rStyle w:val="normaltextrun"/>
        </w:rPr>
        <w:t xml:space="preserve">take full advantage of </w:t>
      </w:r>
      <w:r w:rsidR="008F2ED5">
        <w:rPr>
          <w:rStyle w:val="normaltextrun"/>
        </w:rPr>
        <w:t>t</w:t>
      </w:r>
      <w:r w:rsidR="003843AC">
        <w:rPr>
          <w:rStyle w:val="normaltextrun"/>
        </w:rPr>
        <w:t>he program</w:t>
      </w:r>
      <w:r w:rsidR="00403E8A">
        <w:rPr>
          <w:rStyle w:val="normaltextrun"/>
        </w:rPr>
        <w:t>.</w:t>
      </w:r>
      <w:r w:rsidR="00C67C1E">
        <w:rPr>
          <w:rStyle w:val="normaltextrun"/>
        </w:rPr>
        <w:t xml:space="preserve"> Along with that guidance, SBA would conduct outreach to small businesses to ensure they are aware of the program and can benefit</w:t>
      </w:r>
      <w:r w:rsidR="00AD0078">
        <w:rPr>
          <w:rStyle w:val="normaltextrun"/>
        </w:rPr>
        <w:t xml:space="preserve"> from it.</w:t>
      </w:r>
    </w:p>
    <w:p w14:paraId="5CFF8E20" w14:textId="336FAB1A" w:rsidR="00403E8A" w:rsidRDefault="00C67C1E" w:rsidP="002D6E8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The program would </w:t>
      </w:r>
      <w:r w:rsidR="007255BA">
        <w:rPr>
          <w:rStyle w:val="normaltextrun"/>
        </w:rPr>
        <w:t xml:space="preserve">first </w:t>
      </w:r>
      <w:r>
        <w:rPr>
          <w:rStyle w:val="normaltextrun"/>
        </w:rPr>
        <w:t xml:space="preserve">start </w:t>
      </w:r>
      <w:r w:rsidR="007255BA">
        <w:rPr>
          <w:rStyle w:val="normaltextrun"/>
        </w:rPr>
        <w:t xml:space="preserve">to lock in costs for </w:t>
      </w:r>
      <w:r>
        <w:rPr>
          <w:rStyle w:val="normaltextrun"/>
        </w:rPr>
        <w:t xml:space="preserve">gasoline, diesel, and up to three additional commodities, with special attention given to standard utilities like </w:t>
      </w:r>
      <w:r w:rsidR="0073355B">
        <w:rPr>
          <w:rStyle w:val="normaltextrun"/>
        </w:rPr>
        <w:t xml:space="preserve">natural gas or </w:t>
      </w:r>
      <w:r>
        <w:rPr>
          <w:rStyle w:val="normaltextrun"/>
        </w:rPr>
        <w:t>electricity.</w:t>
      </w:r>
    </w:p>
    <w:p w14:paraId="52FC5038" w14:textId="235F0646" w:rsidR="00B009A0" w:rsidRDefault="007255BA" w:rsidP="002D6E8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t xml:space="preserve">Additional commodities and utilities whose costs could be locked </w:t>
      </w:r>
      <w:r w:rsidR="008F2ED5">
        <w:t>i</w:t>
      </w:r>
      <w:r>
        <w:t xml:space="preserve">n </w:t>
      </w:r>
      <w:r w:rsidR="004454C5">
        <w:t>could</w:t>
      </w:r>
      <w:r>
        <w:t xml:space="preserve"> be added to the program </w:t>
      </w:r>
      <w:r w:rsidR="00B009A0">
        <w:t xml:space="preserve">after surveys </w:t>
      </w:r>
      <w:r w:rsidR="0073355B">
        <w:t xml:space="preserve">and feedback from small businesses </w:t>
      </w:r>
      <w:r w:rsidR="00B009A0">
        <w:t>to assess which products would be most</w:t>
      </w:r>
      <w:r w:rsidR="0073355B">
        <w:t xml:space="preserve"> beneficial to them.</w:t>
      </w:r>
    </w:p>
    <w:p w14:paraId="216D72B0" w14:textId="7CD40280" w:rsidR="00C67C1E" w:rsidRDefault="00DB06EB" w:rsidP="002D6E8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Eligible small businesses would exclude traders and financial businesses to ensure this </w:t>
      </w:r>
      <w:r w:rsidR="007255BA">
        <w:rPr>
          <w:rStyle w:val="normaltextrun"/>
        </w:rPr>
        <w:t xml:space="preserve">program focuses on small businesses </w:t>
      </w:r>
      <w:r>
        <w:rPr>
          <w:rStyle w:val="normaltextrun"/>
        </w:rPr>
        <w:t xml:space="preserve">and is not a tool for </w:t>
      </w:r>
      <w:r w:rsidR="007255BA">
        <w:rPr>
          <w:rStyle w:val="normaltextrun"/>
        </w:rPr>
        <w:t>speculators</w:t>
      </w:r>
      <w:r w:rsidR="00C67C1E">
        <w:rPr>
          <w:rStyle w:val="normaltextrun"/>
        </w:rPr>
        <w:t>.</w:t>
      </w:r>
    </w:p>
    <w:p w14:paraId="1A8AEF54" w14:textId="77777777" w:rsidR="008408D9" w:rsidRDefault="008408D9" w:rsidP="008408D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136DE83" w14:textId="12E172D9" w:rsidR="0002398A" w:rsidRDefault="008408D9" w:rsidP="008408D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Large businesses already </w:t>
      </w:r>
      <w:r w:rsidR="007255BA">
        <w:rPr>
          <w:rStyle w:val="normaltextrun"/>
        </w:rPr>
        <w:t xml:space="preserve">protect themselves from inflation by locking in </w:t>
      </w:r>
      <w:r>
        <w:rPr>
          <w:rStyle w:val="normaltextrun"/>
        </w:rPr>
        <w:t xml:space="preserve">costs through hedging transactions. The </w:t>
      </w:r>
      <w:r w:rsidR="00E730D0">
        <w:rPr>
          <w:rStyle w:val="normaltextrun"/>
        </w:rPr>
        <w:t xml:space="preserve">Helping Small Businesses THRIVE </w:t>
      </w:r>
      <w:r>
        <w:rPr>
          <w:rStyle w:val="normaltextrun"/>
        </w:rPr>
        <w:t xml:space="preserve">Act gives small businesses </w:t>
      </w:r>
      <w:r w:rsidR="007255BA">
        <w:rPr>
          <w:rStyle w:val="normaltextrun"/>
        </w:rPr>
        <w:t>the ability</w:t>
      </w:r>
      <w:r>
        <w:rPr>
          <w:rStyle w:val="normaltextrun"/>
        </w:rPr>
        <w:t xml:space="preserve"> to access those same tools</w:t>
      </w:r>
      <w:r w:rsidR="007255BA">
        <w:rPr>
          <w:rStyle w:val="normaltextrun"/>
        </w:rPr>
        <w:t xml:space="preserve"> to protect against the volatile price of gasoline </w:t>
      </w:r>
      <w:r w:rsidR="002D6E86">
        <w:rPr>
          <w:rStyle w:val="normaltextrun"/>
        </w:rPr>
        <w:t xml:space="preserve">and </w:t>
      </w:r>
      <w:r w:rsidR="007255BA">
        <w:rPr>
          <w:rStyle w:val="normaltextrun"/>
        </w:rPr>
        <w:t>other expenses.</w:t>
      </w:r>
      <w:r>
        <w:rPr>
          <w:rStyle w:val="normaltextrun"/>
        </w:rPr>
        <w:t xml:space="preserve"> The legislation gives </w:t>
      </w:r>
      <w:r w:rsidR="007255BA">
        <w:rPr>
          <w:rStyle w:val="normaltextrun"/>
        </w:rPr>
        <w:t>small business</w:t>
      </w:r>
      <w:r>
        <w:rPr>
          <w:rStyle w:val="normaltextrun"/>
        </w:rPr>
        <w:t xml:space="preserve"> the cost-certainty, time and confidence to build and grow their businesses</w:t>
      </w:r>
      <w:r w:rsidR="007255BA">
        <w:rPr>
          <w:rStyle w:val="normaltextrun"/>
        </w:rPr>
        <w:t xml:space="preserve"> so that they can continue to provide good</w:t>
      </w:r>
      <w:r w:rsidR="002D6E86">
        <w:rPr>
          <w:rStyle w:val="normaltextrun"/>
        </w:rPr>
        <w:t>-paying</w:t>
      </w:r>
      <w:r w:rsidR="007255BA">
        <w:rPr>
          <w:rStyle w:val="normaltextrun"/>
        </w:rPr>
        <w:t xml:space="preserve"> jobs</w:t>
      </w:r>
      <w:r>
        <w:rPr>
          <w:rStyle w:val="normaltextrun"/>
        </w:rPr>
        <w:t>.</w:t>
      </w:r>
    </w:p>
    <w:p w14:paraId="32D5D9A6" w14:textId="6668A282" w:rsidR="00403E8A" w:rsidRDefault="00403E8A" w:rsidP="00BB5432">
      <w:pPr>
        <w:spacing w:after="0"/>
      </w:pPr>
    </w:p>
    <w:p w14:paraId="4D984EFB" w14:textId="77777777" w:rsidR="00DB06EB" w:rsidRDefault="00DB06EB" w:rsidP="00C67C1E">
      <w:pPr>
        <w:pStyle w:val="paragraph"/>
        <w:spacing w:before="0" w:beforeAutospacing="0" w:after="0" w:afterAutospacing="0"/>
        <w:textAlignment w:val="baseline"/>
      </w:pPr>
      <w:r>
        <w:rPr>
          <w:u w:val="single"/>
        </w:rPr>
        <w:t>Example</w:t>
      </w:r>
      <w:r w:rsidR="00C67C1E" w:rsidRPr="00C67C1E">
        <w:rPr>
          <w:u w:val="single"/>
        </w:rPr>
        <w:t>:</w:t>
      </w:r>
      <w:r w:rsidR="00C67C1E">
        <w:t xml:space="preserve"> </w:t>
      </w:r>
    </w:p>
    <w:p w14:paraId="38209940" w14:textId="14860753" w:rsidR="006C679C" w:rsidRDefault="00DB06EB" w:rsidP="006C679C">
      <w:pPr>
        <w:pStyle w:val="paragraph"/>
        <w:spacing w:before="0" w:beforeAutospacing="0" w:after="0" w:afterAutospacing="0"/>
        <w:textAlignment w:val="baseline"/>
      </w:pPr>
      <w:r>
        <w:t>A</w:t>
      </w:r>
      <w:r w:rsidR="00C67C1E">
        <w:t xml:space="preserve"> business could </w:t>
      </w:r>
      <w:r w:rsidR="00DA7544">
        <w:t>purchase an option to protect</w:t>
      </w:r>
      <w:r w:rsidR="00242DEE">
        <w:t xml:space="preserve"> against</w:t>
      </w:r>
      <w:r w:rsidR="00C67C1E">
        <w:t xml:space="preserve"> gasoline</w:t>
      </w:r>
      <w:r w:rsidR="00DA7544">
        <w:t xml:space="preserve"> price increases</w:t>
      </w:r>
      <w:r w:rsidR="00C67C1E">
        <w:t xml:space="preserve"> for the next six months. The business would still buy their actua</w:t>
      </w:r>
      <w:r w:rsidR="0073355B">
        <w:t>l gas at a</w:t>
      </w:r>
      <w:r w:rsidR="00C67C1E">
        <w:t xml:space="preserve"> local gas station</w:t>
      </w:r>
      <w:r w:rsidR="00DA7544">
        <w:t>, and could benefit if prices went down</w:t>
      </w:r>
      <w:r>
        <w:t>.</w:t>
      </w:r>
      <w:r w:rsidR="00C67C1E">
        <w:t xml:space="preserve"> </w:t>
      </w:r>
      <w:r>
        <w:t>However,</w:t>
      </w:r>
      <w:r w:rsidR="00C67C1E">
        <w:t xml:space="preserve"> if </w:t>
      </w:r>
      <w:r w:rsidR="00046EF1">
        <w:t xml:space="preserve">gas </w:t>
      </w:r>
      <w:r w:rsidR="00C67C1E">
        <w:t>prices increased, the</w:t>
      </w:r>
      <w:r w:rsidR="00046EF1">
        <w:t xml:space="preserve"> business </w:t>
      </w:r>
      <w:r w:rsidR="00C67C1E">
        <w:t xml:space="preserve">would </w:t>
      </w:r>
      <w:r w:rsidR="00046EF1">
        <w:t xml:space="preserve">be protected from this price increase </w:t>
      </w:r>
      <w:r w:rsidR="00BB5432">
        <w:t xml:space="preserve">and receive a payment from </w:t>
      </w:r>
      <w:r w:rsidR="00C67C1E">
        <w:t>the program</w:t>
      </w:r>
      <w:r w:rsidR="00BB5432">
        <w:t xml:space="preserve"> so that the locked in price is honored</w:t>
      </w:r>
      <w:r w:rsidR="00046EF1">
        <w:t>. For example:</w:t>
      </w:r>
    </w:p>
    <w:p w14:paraId="02A0C6C6" w14:textId="77777777" w:rsidR="002D6E86" w:rsidRDefault="002D6E86" w:rsidP="006C679C">
      <w:pPr>
        <w:pStyle w:val="paragraph"/>
        <w:spacing w:before="0" w:beforeAutospacing="0" w:after="0" w:afterAutospacing="0"/>
        <w:textAlignment w:val="baseline"/>
      </w:pPr>
    </w:p>
    <w:p w14:paraId="643BF1E6" w14:textId="09E0CDE0" w:rsidR="00E730D0" w:rsidRDefault="00E730D0" w:rsidP="006C679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t xml:space="preserve">Business A </w:t>
      </w:r>
      <w:r w:rsidR="00DA7544">
        <w:t xml:space="preserve">buys an option for </w:t>
      </w:r>
      <w:r w:rsidR="008228B1">
        <w:t xml:space="preserve">$.05 </w:t>
      </w:r>
      <w:r w:rsidR="00DA7544">
        <w:t>to pay no more than</w:t>
      </w:r>
      <w:r>
        <w:t xml:space="preserve"> $3.50</w:t>
      </w:r>
      <w:r w:rsidR="00046EF1">
        <w:t xml:space="preserve"> per gallon of </w:t>
      </w:r>
      <w:r>
        <w:t xml:space="preserve">gasoline for 1000 gallons six months from now, </w:t>
      </w:r>
      <w:r w:rsidR="00046EF1">
        <w:t>locking in</w:t>
      </w:r>
      <w:r>
        <w:t xml:space="preserve"> their gas cost at </w:t>
      </w:r>
      <w:r w:rsidR="00DA7544">
        <w:t xml:space="preserve">no more than </w:t>
      </w:r>
      <w:r>
        <w:t>$3,5</w:t>
      </w:r>
      <w:r w:rsidR="008228B1">
        <w:t>5</w:t>
      </w:r>
      <w:r>
        <w:t>0 ($3.50/gallon x 1000 gallons</w:t>
      </w:r>
      <w:r w:rsidR="008228B1">
        <w:t>, plus the $.05 cost of the option per gallon</w:t>
      </w:r>
      <w:r>
        <w:t>)</w:t>
      </w:r>
      <w:r w:rsidR="00A03842">
        <w:t>.</w:t>
      </w:r>
    </w:p>
    <w:p w14:paraId="5D2298FD" w14:textId="79F22162" w:rsidR="00046EF1" w:rsidRDefault="00E730D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t>If gas goes up to $5</w:t>
      </w:r>
      <w:r w:rsidR="002D6E86">
        <w:t xml:space="preserve"> per gallon</w:t>
      </w:r>
      <w:r>
        <w:t xml:space="preserve">, </w:t>
      </w:r>
      <w:r w:rsidR="00046EF1">
        <w:t>business A</w:t>
      </w:r>
      <w:r>
        <w:t xml:space="preserve"> will still pay $5,000</w:t>
      </w:r>
      <w:r w:rsidR="00046EF1">
        <w:t xml:space="preserve"> ($5.00/gallon x 1000 gallons</w:t>
      </w:r>
      <w:r>
        <w:t>)</w:t>
      </w:r>
      <w:r w:rsidR="00046EF1">
        <w:t xml:space="preserve"> at the gas station</w:t>
      </w:r>
      <w:r>
        <w:t xml:space="preserve">. </w:t>
      </w:r>
    </w:p>
    <w:p w14:paraId="2128D76A" w14:textId="4BFB8E7A" w:rsidR="00C67C1E" w:rsidRDefault="00046EF1" w:rsidP="004C362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t>HOWEVER</w:t>
      </w:r>
      <w:r w:rsidR="00E730D0">
        <w:t xml:space="preserve">, </w:t>
      </w:r>
      <w:r>
        <w:t xml:space="preserve">because business A locked in </w:t>
      </w:r>
      <w:r w:rsidR="00BB5432">
        <w:t xml:space="preserve">a </w:t>
      </w:r>
      <w:r w:rsidR="008228B1">
        <w:t xml:space="preserve">maximum </w:t>
      </w:r>
      <w:r w:rsidR="00BB5432">
        <w:t xml:space="preserve">price of $3.50 per gallon from their hedge through the program, business A would receive a payment of </w:t>
      </w:r>
      <w:r w:rsidR="00E730D0">
        <w:t xml:space="preserve">$1,500 ($1.50 x 1000), leaving </w:t>
      </w:r>
      <w:r w:rsidR="00BB5432">
        <w:t xml:space="preserve">business A’s </w:t>
      </w:r>
      <w:r w:rsidR="00E730D0">
        <w:t>net cost at the $3,5</w:t>
      </w:r>
      <w:r w:rsidR="008228B1">
        <w:t>5</w:t>
      </w:r>
      <w:r w:rsidR="00E730D0">
        <w:t>0 they planned for.</w:t>
      </w:r>
      <w:r w:rsidR="008228B1">
        <w:t xml:space="preserve"> Business A would still benefit if gas prices went down by paying less at the pump.</w:t>
      </w:r>
    </w:p>
    <w:p w14:paraId="62A273F4" w14:textId="0D473827" w:rsidR="0002398A" w:rsidRDefault="0002398A" w:rsidP="0002398A">
      <w:pPr>
        <w:pStyle w:val="paragraph"/>
        <w:spacing w:before="0" w:beforeAutospacing="0" w:after="0" w:afterAutospacing="0"/>
        <w:textAlignment w:val="baseline"/>
      </w:pPr>
    </w:p>
    <w:p w14:paraId="0041E1DA" w14:textId="4E575E6A" w:rsidR="0002398A" w:rsidRPr="00490243" w:rsidRDefault="0002398A" w:rsidP="0002398A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rStyle w:val="normaltextrun"/>
        </w:rPr>
        <w:t xml:space="preserve">The Helping Small Businesses THRIVE Act is supported by: </w:t>
      </w:r>
      <w:r w:rsidRPr="00E84FD3">
        <w:rPr>
          <w:rStyle w:val="normaltextrun"/>
          <w:i/>
        </w:rPr>
        <w:t>The Center for American Entrepreneurship</w:t>
      </w:r>
      <w:r w:rsidRPr="00E84FD3">
        <w:rPr>
          <w:rStyle w:val="normaltextrun"/>
        </w:rPr>
        <w:t>,</w:t>
      </w:r>
      <w:r w:rsidRPr="00490243">
        <w:rPr>
          <w:rStyle w:val="normaltextrun"/>
          <w:b/>
        </w:rPr>
        <w:t xml:space="preserve"> </w:t>
      </w:r>
      <w:r w:rsidR="00820B8E" w:rsidRPr="00490243">
        <w:rPr>
          <w:rStyle w:val="normaltextrun"/>
          <w:i/>
        </w:rPr>
        <w:t>National Asian/Pacific Islander American Chamber of Commerce and Entrepreneurship</w:t>
      </w:r>
      <w:r w:rsidR="00490243" w:rsidRPr="00490243">
        <w:rPr>
          <w:rStyle w:val="normaltextrun"/>
          <w:i/>
        </w:rPr>
        <w:t>,</w:t>
      </w:r>
      <w:r w:rsidR="00490243" w:rsidRPr="00490243">
        <w:rPr>
          <w:rStyle w:val="normaltextrun"/>
          <w:b/>
        </w:rPr>
        <w:t xml:space="preserve"> </w:t>
      </w:r>
      <w:r w:rsidR="0055146D" w:rsidRPr="00167157">
        <w:rPr>
          <w:rStyle w:val="normaltextrun"/>
          <w:i/>
        </w:rPr>
        <w:t xml:space="preserve">National Association of Women Business Owners, </w:t>
      </w:r>
      <w:r w:rsidRPr="005F7D55">
        <w:rPr>
          <w:rStyle w:val="normaltextrun"/>
          <w:i/>
        </w:rPr>
        <w:t>National Small Business Association</w:t>
      </w:r>
      <w:r w:rsidR="009E7B19" w:rsidRPr="005F7D55">
        <w:rPr>
          <w:rStyle w:val="normaltextrun"/>
          <w:i/>
        </w:rPr>
        <w:t>,</w:t>
      </w:r>
      <w:r w:rsidR="009E7B19" w:rsidRPr="00490243">
        <w:rPr>
          <w:rStyle w:val="normaltextrun"/>
          <w:b/>
          <w:i/>
        </w:rPr>
        <w:t xml:space="preserve"> </w:t>
      </w:r>
      <w:r w:rsidR="00954FDE" w:rsidRPr="00E84FD3">
        <w:rPr>
          <w:rStyle w:val="normaltextrun"/>
          <w:i/>
        </w:rPr>
        <w:t>Owner-Operator Independent Drivers Association,</w:t>
      </w:r>
      <w:r w:rsidR="00954FDE" w:rsidRPr="00490243">
        <w:rPr>
          <w:rStyle w:val="normaltextrun"/>
          <w:b/>
          <w:i/>
        </w:rPr>
        <w:t xml:space="preserve"> </w:t>
      </w:r>
      <w:r w:rsidR="009E7B19" w:rsidRPr="00891694">
        <w:rPr>
          <w:rStyle w:val="normaltextrun"/>
          <w:i/>
        </w:rPr>
        <w:t xml:space="preserve">Small Business </w:t>
      </w:r>
      <w:proofErr w:type="gramStart"/>
      <w:r w:rsidR="009E7B19" w:rsidRPr="00891694">
        <w:rPr>
          <w:rStyle w:val="normaltextrun"/>
          <w:i/>
        </w:rPr>
        <w:t>For</w:t>
      </w:r>
      <w:proofErr w:type="gramEnd"/>
      <w:r w:rsidR="009E7B19" w:rsidRPr="00891694">
        <w:rPr>
          <w:rStyle w:val="normaltextrun"/>
          <w:i/>
        </w:rPr>
        <w:t xml:space="preserve"> America’s Future</w:t>
      </w:r>
      <w:r w:rsidR="009E7B19" w:rsidRPr="00490243">
        <w:rPr>
          <w:rStyle w:val="normaltextrun"/>
          <w:b/>
          <w:i/>
        </w:rPr>
        <w:t>,</w:t>
      </w:r>
      <w:r w:rsidRPr="00490243">
        <w:rPr>
          <w:rStyle w:val="normaltextrun"/>
          <w:b/>
        </w:rPr>
        <w:t xml:space="preserve"> </w:t>
      </w:r>
      <w:r w:rsidRPr="009A7714">
        <w:rPr>
          <w:rStyle w:val="normaltextrun"/>
          <w:i/>
        </w:rPr>
        <w:t>Small Business Majority</w:t>
      </w:r>
      <w:r w:rsidR="001306FA" w:rsidRPr="00490243">
        <w:rPr>
          <w:rStyle w:val="normaltextrun"/>
          <w:b/>
          <w:i/>
        </w:rPr>
        <w:t xml:space="preserve"> </w:t>
      </w:r>
      <w:r w:rsidR="001306FA" w:rsidRPr="00490243">
        <w:rPr>
          <w:rStyle w:val="normaltextrun"/>
        </w:rPr>
        <w:t xml:space="preserve">and </w:t>
      </w:r>
      <w:r w:rsidR="001306FA" w:rsidRPr="00490243">
        <w:rPr>
          <w:rStyle w:val="normaltextrun"/>
          <w:i/>
        </w:rPr>
        <w:t>Women Impacting Public Policy</w:t>
      </w:r>
      <w:r w:rsidRPr="00490243">
        <w:rPr>
          <w:rStyle w:val="normaltextrun"/>
        </w:rPr>
        <w:t>.</w:t>
      </w:r>
    </w:p>
    <w:sectPr w:rsidR="0002398A" w:rsidRPr="00490243" w:rsidSect="00086B5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3104" w14:textId="77777777" w:rsidR="00DA2A9B" w:rsidRDefault="00DA2A9B" w:rsidP="0097107C">
      <w:pPr>
        <w:spacing w:after="0" w:line="240" w:lineRule="auto"/>
      </w:pPr>
      <w:r>
        <w:separator/>
      </w:r>
    </w:p>
  </w:endnote>
  <w:endnote w:type="continuationSeparator" w:id="0">
    <w:p w14:paraId="70E2C1ED" w14:textId="77777777" w:rsidR="00DA2A9B" w:rsidRDefault="00DA2A9B" w:rsidP="0097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93188" w14:textId="77777777" w:rsidR="00DA2A9B" w:rsidRDefault="00DA2A9B" w:rsidP="0097107C">
      <w:pPr>
        <w:spacing w:after="0" w:line="240" w:lineRule="auto"/>
      </w:pPr>
      <w:r>
        <w:separator/>
      </w:r>
    </w:p>
  </w:footnote>
  <w:footnote w:type="continuationSeparator" w:id="0">
    <w:p w14:paraId="168F30B6" w14:textId="77777777" w:rsidR="00DA2A9B" w:rsidRDefault="00DA2A9B" w:rsidP="0097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D65B" w14:textId="4F79396D" w:rsidR="0097107C" w:rsidRDefault="0097107C" w:rsidP="009710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6E5C"/>
    <w:multiLevelType w:val="hybridMultilevel"/>
    <w:tmpl w:val="2296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D6A29"/>
    <w:multiLevelType w:val="multilevel"/>
    <w:tmpl w:val="04ACA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B711A49"/>
    <w:multiLevelType w:val="multilevel"/>
    <w:tmpl w:val="18A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DE7974"/>
    <w:multiLevelType w:val="hybridMultilevel"/>
    <w:tmpl w:val="5AD0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8A"/>
    <w:rsid w:val="0002398A"/>
    <w:rsid w:val="00046EF1"/>
    <w:rsid w:val="00086B59"/>
    <w:rsid w:val="000944E1"/>
    <w:rsid w:val="000E5482"/>
    <w:rsid w:val="001306FA"/>
    <w:rsid w:val="00167157"/>
    <w:rsid w:val="00172D83"/>
    <w:rsid w:val="001C242B"/>
    <w:rsid w:val="001E603F"/>
    <w:rsid w:val="0020438E"/>
    <w:rsid w:val="00242DEE"/>
    <w:rsid w:val="00270B37"/>
    <w:rsid w:val="002D6E86"/>
    <w:rsid w:val="003843AC"/>
    <w:rsid w:val="003E3649"/>
    <w:rsid w:val="00403E8A"/>
    <w:rsid w:val="004454C5"/>
    <w:rsid w:val="00445658"/>
    <w:rsid w:val="00490243"/>
    <w:rsid w:val="0049668E"/>
    <w:rsid w:val="004A1247"/>
    <w:rsid w:val="004C3625"/>
    <w:rsid w:val="004C3DC3"/>
    <w:rsid w:val="004F38BF"/>
    <w:rsid w:val="004F7F6B"/>
    <w:rsid w:val="0050457F"/>
    <w:rsid w:val="0055146D"/>
    <w:rsid w:val="00557704"/>
    <w:rsid w:val="0056483B"/>
    <w:rsid w:val="005E696C"/>
    <w:rsid w:val="005F7D55"/>
    <w:rsid w:val="006723BF"/>
    <w:rsid w:val="00685A28"/>
    <w:rsid w:val="006C3F56"/>
    <w:rsid w:val="006C679C"/>
    <w:rsid w:val="007255BA"/>
    <w:rsid w:val="0073355B"/>
    <w:rsid w:val="00776498"/>
    <w:rsid w:val="007A38B8"/>
    <w:rsid w:val="007C6F29"/>
    <w:rsid w:val="00820B8E"/>
    <w:rsid w:val="008228B1"/>
    <w:rsid w:val="008408D9"/>
    <w:rsid w:val="008411C9"/>
    <w:rsid w:val="00891694"/>
    <w:rsid w:val="008F2ED5"/>
    <w:rsid w:val="00954FDE"/>
    <w:rsid w:val="0097107C"/>
    <w:rsid w:val="009A7714"/>
    <w:rsid w:val="009E7B19"/>
    <w:rsid w:val="00A03842"/>
    <w:rsid w:val="00A2340D"/>
    <w:rsid w:val="00AD0078"/>
    <w:rsid w:val="00B009A0"/>
    <w:rsid w:val="00B01AF7"/>
    <w:rsid w:val="00B37A46"/>
    <w:rsid w:val="00B566A7"/>
    <w:rsid w:val="00B85E9B"/>
    <w:rsid w:val="00BB5432"/>
    <w:rsid w:val="00C34A5E"/>
    <w:rsid w:val="00C67C1E"/>
    <w:rsid w:val="00C921C0"/>
    <w:rsid w:val="00CA0E68"/>
    <w:rsid w:val="00CA6C8A"/>
    <w:rsid w:val="00D967CC"/>
    <w:rsid w:val="00DA2A9B"/>
    <w:rsid w:val="00DA5063"/>
    <w:rsid w:val="00DA7544"/>
    <w:rsid w:val="00DB06EB"/>
    <w:rsid w:val="00DE78CC"/>
    <w:rsid w:val="00E06609"/>
    <w:rsid w:val="00E36E37"/>
    <w:rsid w:val="00E730D0"/>
    <w:rsid w:val="00E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8E946"/>
  <w15:chartTrackingRefBased/>
  <w15:docId w15:val="{897B8B71-A977-40B8-86FD-1B82E56B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3E8A"/>
  </w:style>
  <w:style w:type="character" w:customStyle="1" w:styleId="eop">
    <w:name w:val="eop"/>
    <w:basedOn w:val="DefaultParagraphFont"/>
    <w:rsid w:val="00403E8A"/>
  </w:style>
  <w:style w:type="paragraph" w:styleId="ListParagraph">
    <w:name w:val="List Paragraph"/>
    <w:basedOn w:val="Normal"/>
    <w:uiPriority w:val="34"/>
    <w:qFormat/>
    <w:rsid w:val="00B00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43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5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C"/>
  </w:style>
  <w:style w:type="paragraph" w:styleId="Footer">
    <w:name w:val="footer"/>
    <w:basedOn w:val="Normal"/>
    <w:link w:val="FooterChar"/>
    <w:uiPriority w:val="99"/>
    <w:unhideWhenUsed/>
    <w:rsid w:val="0097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11063-5cee-4914-8260-fd58302b1c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E00FB6D3CA34E92046F41D048D6C5" ma:contentTypeVersion="16" ma:contentTypeDescription="Create a new document." ma:contentTypeScope="" ma:versionID="6dca45a456955950a2ccc29d93005ed4">
  <xsd:schema xmlns:xsd="http://www.w3.org/2001/XMLSchema" xmlns:xs="http://www.w3.org/2001/XMLSchema" xmlns:p="http://schemas.microsoft.com/office/2006/metadata/properties" xmlns:ns3="23011063-5cee-4914-8260-fd58302b1ca5" xmlns:ns4="6af4e81d-0514-4e81-a071-820de143537b" targetNamespace="http://schemas.microsoft.com/office/2006/metadata/properties" ma:root="true" ma:fieldsID="987689926bb474f5c251f6d791796996" ns3:_="" ns4:_="">
    <xsd:import namespace="23011063-5cee-4914-8260-fd58302b1ca5"/>
    <xsd:import namespace="6af4e81d-0514-4e81-a071-820de1435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11063-5cee-4914-8260-fd58302b1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e81d-0514-4e81-a071-820de1435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2ED0E-E414-4E5F-BDCB-B531DA80A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70029-5A69-4A1E-92F9-EC98954B41F8}">
  <ds:schemaRefs>
    <ds:schemaRef ds:uri="http://schemas.microsoft.com/office/2006/metadata/properties"/>
    <ds:schemaRef ds:uri="http://schemas.microsoft.com/office/infopath/2007/PartnerControls"/>
    <ds:schemaRef ds:uri="23011063-5cee-4914-8260-fd58302b1ca5"/>
  </ds:schemaRefs>
</ds:datastoreItem>
</file>

<file path=customXml/itemProps3.xml><?xml version="1.0" encoding="utf-8"?>
<ds:datastoreItem xmlns:ds="http://schemas.openxmlformats.org/officeDocument/2006/customXml" ds:itemID="{13EB4007-F764-4C63-B946-5654FBB79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11063-5cee-4914-8260-fd58302b1ca5"/>
    <ds:schemaRef ds:uri="6af4e81d-0514-4e81-a071-820de1435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Garrity_Binger, Will (Shaheen)</dc:creator>
  <cp:keywords/>
  <dc:description/>
  <cp:lastModifiedBy>Duff, Brendan (Shaheen)</cp:lastModifiedBy>
  <cp:revision>2</cp:revision>
  <cp:lastPrinted>2025-01-22T17:58:00Z</cp:lastPrinted>
  <dcterms:created xsi:type="dcterms:W3CDTF">2025-01-22T20:36:00Z</dcterms:created>
  <dcterms:modified xsi:type="dcterms:W3CDTF">2025-01-22T20:36:00Z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0x010100943E00FB6D3CA34E92046F41D048D6C5</vt:lpwstr>
  </property>
</Properties>
</file>